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23C2" w:rsidRDefault="00CF23C2" w:rsidP="00CF23C2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4350" cy="622300"/>
            <wp:effectExtent l="0" t="0" r="0" b="63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23C2" w:rsidRDefault="00CF23C2" w:rsidP="00CF23C2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CF23C2" w:rsidRDefault="00CF23C2" w:rsidP="00CF23C2">
      <w:pPr>
        <w:jc w:val="center"/>
        <w:rPr>
          <w:rFonts w:cs="Times New Roman"/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CF23C2" w:rsidRDefault="00CF23C2" w:rsidP="00CF23C2">
      <w:pPr>
        <w:jc w:val="center"/>
        <w:rPr>
          <w:sz w:val="24"/>
          <w:szCs w:val="24"/>
        </w:rPr>
      </w:pPr>
    </w:p>
    <w:p w:rsidR="00CF23C2" w:rsidRDefault="00CF23C2" w:rsidP="00CF23C2">
      <w:pPr>
        <w:jc w:val="center"/>
        <w:rPr>
          <w:b/>
          <w:i/>
        </w:rPr>
      </w:pPr>
      <w:r>
        <w:t>НОРИЛЬСКИЙ ГОРОДСКОЙ СОВЕТ ДЕПУТАТОВ</w:t>
      </w:r>
    </w:p>
    <w:p w:rsidR="00CF23C2" w:rsidRDefault="00CF23C2" w:rsidP="00CF23C2">
      <w:pPr>
        <w:jc w:val="center"/>
        <w:rPr>
          <w:rFonts w:ascii="Bookman Old Style" w:hAnsi="Bookman Old Style"/>
          <w:spacing w:val="20"/>
        </w:rPr>
      </w:pPr>
    </w:p>
    <w:p w:rsidR="00CF23C2" w:rsidRDefault="00CF23C2" w:rsidP="00CF23C2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CF23C2" w:rsidRDefault="00CF23C2" w:rsidP="00CF23C2">
      <w:pPr>
        <w:jc w:val="center"/>
        <w:rPr>
          <w:rFonts w:ascii="Bookman Old Style" w:hAnsi="Bookman Old Style"/>
          <w:spacing w:val="20"/>
          <w:sz w:val="32"/>
        </w:rPr>
      </w:pPr>
      <w:bookmarkStart w:id="0" w:name="_GoBack"/>
      <w:bookmarkEnd w:id="0"/>
    </w:p>
    <w:tbl>
      <w:tblPr>
        <w:tblW w:w="9214" w:type="dxa"/>
        <w:tblInd w:w="-142" w:type="dxa"/>
        <w:tblLook w:val="04A0" w:firstRow="1" w:lastRow="0" w:firstColumn="1" w:lastColumn="0" w:noHBand="0" w:noVBand="1"/>
      </w:tblPr>
      <w:tblGrid>
        <w:gridCol w:w="4491"/>
        <w:gridCol w:w="4723"/>
      </w:tblGrid>
      <w:tr w:rsidR="00CF23C2" w:rsidTr="005D56ED">
        <w:tc>
          <w:tcPr>
            <w:tcW w:w="4491" w:type="dxa"/>
            <w:hideMark/>
          </w:tcPr>
          <w:p w:rsidR="00CF23C2" w:rsidRDefault="00CF23C2">
            <w:pPr>
              <w:spacing w:line="256" w:lineRule="auto"/>
              <w:rPr>
                <w:szCs w:val="26"/>
              </w:rPr>
            </w:pPr>
            <w:r>
              <w:rPr>
                <w:szCs w:val="26"/>
              </w:rPr>
              <w:t>21 сентября 2021 года</w:t>
            </w:r>
          </w:p>
        </w:tc>
        <w:tc>
          <w:tcPr>
            <w:tcW w:w="4723" w:type="dxa"/>
            <w:hideMark/>
          </w:tcPr>
          <w:p w:rsidR="00CF23C2" w:rsidRDefault="005D56ED">
            <w:pPr>
              <w:spacing w:line="256" w:lineRule="auto"/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 № 30/5-698</w:t>
            </w:r>
            <w:r w:rsidR="00CF23C2">
              <w:rPr>
                <w:szCs w:val="26"/>
              </w:rPr>
              <w:t xml:space="preserve"> </w:t>
            </w:r>
          </w:p>
        </w:tc>
      </w:tr>
    </w:tbl>
    <w:p w:rsidR="00445CB0" w:rsidRDefault="00445CB0" w:rsidP="00CF23C2"/>
    <w:p w:rsidR="00FA26F3" w:rsidRDefault="00CF23C2" w:rsidP="00CF23C2">
      <w:pPr>
        <w:autoSpaceDE w:val="0"/>
        <w:autoSpaceDN w:val="0"/>
        <w:adjustRightInd w:val="0"/>
        <w:jc w:val="center"/>
        <w:rPr>
          <w:szCs w:val="26"/>
        </w:rPr>
      </w:pPr>
      <w:r>
        <w:rPr>
          <w:szCs w:val="26"/>
        </w:rPr>
        <w:t>О внесении изменения</w:t>
      </w:r>
      <w:r w:rsidR="00CD5CEC" w:rsidRPr="008B7867">
        <w:rPr>
          <w:szCs w:val="26"/>
        </w:rPr>
        <w:t xml:space="preserve"> в решение Городского Совета от 26.06.2012 № 4/4-56 «Об утверждении Перечня услуг, которые являются необходимыми и обязательными для предоставления муниципальных услуг Администрацией города Норильска»</w:t>
      </w:r>
    </w:p>
    <w:p w:rsidR="00FA26F3" w:rsidRDefault="00FA26F3" w:rsidP="00FA26F3">
      <w:pPr>
        <w:autoSpaceDE w:val="0"/>
        <w:autoSpaceDN w:val="0"/>
        <w:adjustRightInd w:val="0"/>
        <w:ind w:firstLine="567"/>
        <w:rPr>
          <w:szCs w:val="26"/>
        </w:rPr>
      </w:pPr>
    </w:p>
    <w:p w:rsidR="00FA26F3" w:rsidRDefault="00CD5CEC" w:rsidP="00CD5CEC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соответствии с Федеральным законом от 27.07.2010 № 210-ФЗ </w:t>
      </w:r>
      <w:r w:rsidR="006C5CFF">
        <w:rPr>
          <w:rFonts w:ascii="Times New Roman" w:hAnsi="Times New Roman" w:cs="Times New Roman"/>
          <w:sz w:val="26"/>
          <w:szCs w:val="26"/>
        </w:rPr>
        <w:t xml:space="preserve">                 </w:t>
      </w:r>
      <w:r>
        <w:rPr>
          <w:rFonts w:ascii="Times New Roman" w:hAnsi="Times New Roman" w:cs="Times New Roman"/>
          <w:sz w:val="26"/>
          <w:szCs w:val="26"/>
        </w:rPr>
        <w:t>«Об организации предоставления государственных и муниципальных услуг», Уставом городского округа город Норильск Красноярского края</w:t>
      </w:r>
      <w:r w:rsidR="00FA26F3">
        <w:rPr>
          <w:rFonts w:ascii="Times New Roman" w:hAnsi="Times New Roman" w:cs="Times New Roman"/>
          <w:sz w:val="26"/>
          <w:szCs w:val="26"/>
        </w:rPr>
        <w:t>, Городской Совет</w:t>
      </w:r>
    </w:p>
    <w:p w:rsidR="00FA26F3" w:rsidRDefault="00FA26F3" w:rsidP="00FA26F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A26F3" w:rsidRDefault="00FA26F3" w:rsidP="00FA26F3">
      <w:pPr>
        <w:ind w:firstLine="709"/>
        <w:rPr>
          <w:b/>
          <w:bCs/>
          <w:color w:val="000000"/>
          <w:szCs w:val="26"/>
        </w:rPr>
      </w:pPr>
      <w:r>
        <w:rPr>
          <w:b/>
          <w:bCs/>
          <w:color w:val="000000"/>
          <w:szCs w:val="26"/>
        </w:rPr>
        <w:t>РЕШИЛ:</w:t>
      </w:r>
    </w:p>
    <w:p w:rsidR="00FA26F3" w:rsidRDefault="00FA26F3" w:rsidP="00FA26F3">
      <w:pPr>
        <w:ind w:firstLine="709"/>
        <w:rPr>
          <w:rFonts w:cs="Times New Roman"/>
          <w:szCs w:val="26"/>
        </w:rPr>
      </w:pPr>
    </w:p>
    <w:p w:rsidR="00CF23C2" w:rsidRPr="00EA792F" w:rsidRDefault="00FA26F3" w:rsidP="00CF23C2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 xml:space="preserve">1. Внести </w:t>
      </w:r>
      <w:r w:rsidR="00CD5CEC" w:rsidRPr="00CD5CEC">
        <w:rPr>
          <w:rFonts w:eastAsia="Times New Roman" w:cs="Times New Roman"/>
          <w:szCs w:val="26"/>
          <w:lang w:eastAsia="ru-RU"/>
        </w:rPr>
        <w:t xml:space="preserve">в Перечень услуг, </w:t>
      </w:r>
      <w:r w:rsidR="00CF23C2" w:rsidRPr="00EA792F">
        <w:rPr>
          <w:szCs w:val="26"/>
        </w:rPr>
        <w:t xml:space="preserve">которые являются необходимыми и обязательными для предоставления муниципальных услуг Администрацией города Норильска, утвержденный решением </w:t>
      </w:r>
      <w:r w:rsidR="00CF23C2">
        <w:rPr>
          <w:bCs/>
          <w:spacing w:val="-2"/>
        </w:rPr>
        <w:t>Г</w:t>
      </w:r>
      <w:r w:rsidR="00CF23C2" w:rsidRPr="00EA792F">
        <w:rPr>
          <w:bCs/>
          <w:spacing w:val="-2"/>
        </w:rPr>
        <w:t xml:space="preserve">ородского Совета </w:t>
      </w:r>
      <w:r w:rsidR="00CF23C2" w:rsidRPr="00EA792F">
        <w:rPr>
          <w:szCs w:val="26"/>
        </w:rPr>
        <w:t xml:space="preserve">от 26.06.2012 </w:t>
      </w:r>
      <w:r w:rsidR="00CF23C2">
        <w:rPr>
          <w:szCs w:val="26"/>
        </w:rPr>
        <w:t xml:space="preserve">      </w:t>
      </w:r>
      <w:r w:rsidR="00CF23C2" w:rsidRPr="00EA792F">
        <w:rPr>
          <w:szCs w:val="26"/>
        </w:rPr>
        <w:t>№ 4/4</w:t>
      </w:r>
      <w:r w:rsidR="00CF23C2">
        <w:rPr>
          <w:szCs w:val="26"/>
        </w:rPr>
        <w:t xml:space="preserve">-56 (далее </w:t>
      </w:r>
      <w:r w:rsidR="00B12DF0">
        <w:rPr>
          <w:szCs w:val="26"/>
        </w:rPr>
        <w:t>–</w:t>
      </w:r>
      <w:r w:rsidR="00CF23C2">
        <w:rPr>
          <w:szCs w:val="26"/>
        </w:rPr>
        <w:t xml:space="preserve"> Перечень), следующее изменение</w:t>
      </w:r>
      <w:r w:rsidR="00CF23C2" w:rsidRPr="00EA792F">
        <w:rPr>
          <w:szCs w:val="26"/>
        </w:rPr>
        <w:t>:</w:t>
      </w:r>
    </w:p>
    <w:p w:rsidR="00CF23C2" w:rsidRPr="00EA792F" w:rsidRDefault="00CF23C2" w:rsidP="00CF23C2">
      <w:pPr>
        <w:autoSpaceDE w:val="0"/>
        <w:autoSpaceDN w:val="0"/>
        <w:adjustRightInd w:val="0"/>
        <w:ind w:firstLine="709"/>
        <w:rPr>
          <w:szCs w:val="26"/>
        </w:rPr>
      </w:pPr>
      <w:r w:rsidRPr="00EA792F">
        <w:rPr>
          <w:szCs w:val="26"/>
        </w:rPr>
        <w:t>Пункты 61, 62 Перечня исключить.</w:t>
      </w:r>
    </w:p>
    <w:p w:rsidR="00CD5CEC" w:rsidRPr="00CF23C2" w:rsidRDefault="00CF23C2" w:rsidP="00CF23C2">
      <w:pPr>
        <w:autoSpaceDE w:val="0"/>
        <w:autoSpaceDN w:val="0"/>
        <w:adjustRightInd w:val="0"/>
        <w:ind w:firstLine="709"/>
        <w:rPr>
          <w:szCs w:val="26"/>
        </w:rPr>
      </w:pPr>
      <w:r w:rsidRPr="00EA792F">
        <w:rPr>
          <w:szCs w:val="26"/>
        </w:rPr>
        <w:t>2. Контроль исполнения настоящего решения возложить на председателя постоянной комиссии Норильского городского Совета депутатов по городскому хозяйству Сербина Р.О.</w:t>
      </w:r>
    </w:p>
    <w:p w:rsidR="00FA26F3" w:rsidRDefault="00FA26F3" w:rsidP="00CF23C2">
      <w:pPr>
        <w:widowControl w:val="0"/>
        <w:autoSpaceDE w:val="0"/>
        <w:autoSpaceDN w:val="0"/>
        <w:adjustRightInd w:val="0"/>
        <w:spacing w:before="200"/>
        <w:ind w:firstLine="709"/>
        <w:contextualSpacing/>
        <w:rPr>
          <w:szCs w:val="26"/>
        </w:rPr>
      </w:pPr>
      <w:r>
        <w:rPr>
          <w:szCs w:val="26"/>
        </w:rPr>
        <w:t>3. Настоящее решение вступает в силу через десять дней со дня опубликования в газете «Заполярная правда».</w:t>
      </w:r>
    </w:p>
    <w:p w:rsidR="00FA26F3" w:rsidRDefault="00FA26F3" w:rsidP="00FA26F3">
      <w:pPr>
        <w:suppressAutoHyphens/>
        <w:ind w:firstLine="709"/>
        <w:rPr>
          <w:szCs w:val="26"/>
          <w:lang w:eastAsia="ar-SA"/>
        </w:rPr>
      </w:pPr>
    </w:p>
    <w:p w:rsidR="00FA26F3" w:rsidRDefault="00FA26F3" w:rsidP="00FA26F3">
      <w:pPr>
        <w:autoSpaceDE w:val="0"/>
        <w:autoSpaceDN w:val="0"/>
        <w:adjustRightInd w:val="0"/>
        <w:ind w:firstLine="709"/>
        <w:rPr>
          <w:szCs w:val="26"/>
          <w:lang w:eastAsia="ru-RU"/>
        </w:rPr>
      </w:pPr>
    </w:p>
    <w:p w:rsidR="008E1720" w:rsidRDefault="008E1720" w:rsidP="00FA26F3">
      <w:pPr>
        <w:autoSpaceDE w:val="0"/>
        <w:autoSpaceDN w:val="0"/>
        <w:adjustRightInd w:val="0"/>
        <w:ind w:firstLine="709"/>
        <w:rPr>
          <w:szCs w:val="26"/>
          <w:lang w:eastAsia="ru-RU"/>
        </w:rPr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4530"/>
        <w:gridCol w:w="4650"/>
      </w:tblGrid>
      <w:tr w:rsidR="00FA26F3" w:rsidRPr="00FA26F3" w:rsidTr="008B6063">
        <w:tc>
          <w:tcPr>
            <w:tcW w:w="4530" w:type="dxa"/>
          </w:tcPr>
          <w:p w:rsidR="00FA26F3" w:rsidRPr="00FA26F3" w:rsidRDefault="00FA26F3" w:rsidP="00FA26F3">
            <w:pPr>
              <w:rPr>
                <w:rFonts w:eastAsia="Times New Roman" w:cs="Times New Roman"/>
                <w:szCs w:val="26"/>
                <w:lang w:eastAsia="ru-RU"/>
              </w:rPr>
            </w:pPr>
            <w:r w:rsidRPr="00FA26F3">
              <w:rPr>
                <w:rFonts w:eastAsia="Times New Roman" w:cs="Times New Roman"/>
                <w:szCs w:val="26"/>
                <w:lang w:eastAsia="ru-RU"/>
              </w:rPr>
              <w:t xml:space="preserve">Председатель Городского Совета </w:t>
            </w:r>
          </w:p>
          <w:p w:rsidR="00FA26F3" w:rsidRPr="00FA26F3" w:rsidRDefault="00FA26F3" w:rsidP="00FA26F3">
            <w:pPr>
              <w:rPr>
                <w:rFonts w:eastAsia="Times New Roman" w:cs="Times New Roman"/>
                <w:szCs w:val="26"/>
                <w:lang w:eastAsia="ru-RU"/>
              </w:rPr>
            </w:pPr>
          </w:p>
          <w:p w:rsidR="00FA26F3" w:rsidRPr="00FA26F3" w:rsidRDefault="00FA26F3" w:rsidP="00FA26F3">
            <w:pPr>
              <w:rPr>
                <w:rFonts w:eastAsia="Times New Roman" w:cs="Times New Roman"/>
                <w:szCs w:val="26"/>
                <w:lang w:eastAsia="ru-RU"/>
              </w:rPr>
            </w:pPr>
            <w:r w:rsidRPr="00FA26F3">
              <w:rPr>
                <w:rFonts w:eastAsia="Times New Roman" w:cs="Times New Roman"/>
                <w:szCs w:val="26"/>
                <w:lang w:eastAsia="ru-RU"/>
              </w:rPr>
              <w:t xml:space="preserve">                            А.А. Пестряков</w:t>
            </w:r>
          </w:p>
        </w:tc>
        <w:tc>
          <w:tcPr>
            <w:tcW w:w="4650" w:type="dxa"/>
          </w:tcPr>
          <w:p w:rsidR="00FA26F3" w:rsidRPr="00FA26F3" w:rsidRDefault="00FA26F3" w:rsidP="00FA26F3">
            <w:pPr>
              <w:jc w:val="right"/>
              <w:rPr>
                <w:rFonts w:eastAsia="Times New Roman" w:cs="Times New Roman"/>
                <w:szCs w:val="26"/>
                <w:lang w:eastAsia="ru-RU"/>
              </w:rPr>
            </w:pPr>
            <w:r w:rsidRPr="00FA26F3">
              <w:rPr>
                <w:rFonts w:eastAsia="Times New Roman" w:cs="Times New Roman"/>
                <w:szCs w:val="26"/>
                <w:lang w:eastAsia="ru-RU"/>
              </w:rPr>
              <w:t>Глава города Норильска</w:t>
            </w:r>
          </w:p>
          <w:p w:rsidR="00FA26F3" w:rsidRPr="00FA26F3" w:rsidRDefault="00FA26F3" w:rsidP="00FA26F3">
            <w:pPr>
              <w:jc w:val="right"/>
              <w:rPr>
                <w:rFonts w:eastAsia="Times New Roman" w:cs="Times New Roman"/>
                <w:szCs w:val="26"/>
                <w:lang w:eastAsia="ru-RU"/>
              </w:rPr>
            </w:pPr>
          </w:p>
          <w:p w:rsidR="00FA26F3" w:rsidRPr="00FA26F3" w:rsidRDefault="00FA26F3" w:rsidP="00FA26F3">
            <w:pPr>
              <w:jc w:val="right"/>
              <w:rPr>
                <w:rFonts w:eastAsia="Times New Roman" w:cs="Times New Roman"/>
                <w:szCs w:val="26"/>
                <w:lang w:eastAsia="ru-RU"/>
              </w:rPr>
            </w:pPr>
            <w:r w:rsidRPr="00FA26F3">
              <w:rPr>
                <w:rFonts w:eastAsia="Times New Roman" w:cs="Times New Roman"/>
                <w:szCs w:val="26"/>
                <w:lang w:eastAsia="ru-RU"/>
              </w:rPr>
              <w:t xml:space="preserve">               Д.В. Карасев</w:t>
            </w:r>
          </w:p>
        </w:tc>
      </w:tr>
    </w:tbl>
    <w:p w:rsidR="00541E20" w:rsidRDefault="00541E20" w:rsidP="00FA26F3">
      <w:pPr>
        <w:autoSpaceDE w:val="0"/>
        <w:autoSpaceDN w:val="0"/>
        <w:adjustRightInd w:val="0"/>
        <w:ind w:firstLine="709"/>
        <w:rPr>
          <w:szCs w:val="26"/>
          <w:lang w:eastAsia="ru-RU"/>
        </w:rPr>
      </w:pPr>
    </w:p>
    <w:sectPr w:rsidR="00541E20" w:rsidSect="008E1720">
      <w:footerReference w:type="default" r:id="rId8"/>
      <w:pgSz w:w="11906" w:h="16838" w:code="9"/>
      <w:pgMar w:top="1134" w:right="1134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02F8" w:rsidRDefault="002F02F8" w:rsidP="002766E6">
      <w:r>
        <w:separator/>
      </w:r>
    </w:p>
  </w:endnote>
  <w:endnote w:type="continuationSeparator" w:id="0">
    <w:p w:rsidR="002F02F8" w:rsidRDefault="002F02F8" w:rsidP="00276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58595027"/>
      <w:docPartObj>
        <w:docPartGallery w:val="Page Numbers (Bottom of Page)"/>
        <w:docPartUnique/>
      </w:docPartObj>
    </w:sdtPr>
    <w:sdtEndPr/>
    <w:sdtContent>
      <w:p w:rsidR="002766E6" w:rsidRDefault="002766E6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23C2" w:rsidRPr="00CF23C2">
          <w:rPr>
            <w:noProof/>
            <w:lang w:val="ru-RU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02F8" w:rsidRDefault="002F02F8" w:rsidP="002766E6">
      <w:r>
        <w:separator/>
      </w:r>
    </w:p>
  </w:footnote>
  <w:footnote w:type="continuationSeparator" w:id="0">
    <w:p w:rsidR="002F02F8" w:rsidRDefault="002F02F8" w:rsidP="002766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AB1E45"/>
    <w:multiLevelType w:val="hybridMultilevel"/>
    <w:tmpl w:val="F272C3CC"/>
    <w:lvl w:ilvl="0" w:tplc="6AAA7CAA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FF9"/>
    <w:rsid w:val="00016D9E"/>
    <w:rsid w:val="00066010"/>
    <w:rsid w:val="00070E00"/>
    <w:rsid w:val="0007677D"/>
    <w:rsid w:val="000D7E41"/>
    <w:rsid w:val="00105214"/>
    <w:rsid w:val="00107F3F"/>
    <w:rsid w:val="00114D5D"/>
    <w:rsid w:val="001351EC"/>
    <w:rsid w:val="00144E71"/>
    <w:rsid w:val="00153C62"/>
    <w:rsid w:val="00161396"/>
    <w:rsid w:val="00167E9E"/>
    <w:rsid w:val="00171576"/>
    <w:rsid w:val="001C13F1"/>
    <w:rsid w:val="001E640A"/>
    <w:rsid w:val="001F01C3"/>
    <w:rsid w:val="002619B5"/>
    <w:rsid w:val="002766E6"/>
    <w:rsid w:val="00281884"/>
    <w:rsid w:val="00291542"/>
    <w:rsid w:val="002957E5"/>
    <w:rsid w:val="002E15F7"/>
    <w:rsid w:val="002F02F8"/>
    <w:rsid w:val="003101B6"/>
    <w:rsid w:val="00337D25"/>
    <w:rsid w:val="00380D39"/>
    <w:rsid w:val="003834DF"/>
    <w:rsid w:val="00395731"/>
    <w:rsid w:val="00397516"/>
    <w:rsid w:val="003A594D"/>
    <w:rsid w:val="003C4B2B"/>
    <w:rsid w:val="003C7244"/>
    <w:rsid w:val="003E3D12"/>
    <w:rsid w:val="00437A64"/>
    <w:rsid w:val="00445CB0"/>
    <w:rsid w:val="00452C71"/>
    <w:rsid w:val="00472622"/>
    <w:rsid w:val="00474263"/>
    <w:rsid w:val="004843FF"/>
    <w:rsid w:val="004A7A52"/>
    <w:rsid w:val="004C4B6F"/>
    <w:rsid w:val="004D6638"/>
    <w:rsid w:val="00525C49"/>
    <w:rsid w:val="005316D9"/>
    <w:rsid w:val="00532BB3"/>
    <w:rsid w:val="00541E20"/>
    <w:rsid w:val="0055559C"/>
    <w:rsid w:val="005A3345"/>
    <w:rsid w:val="005D56ED"/>
    <w:rsid w:val="005E029F"/>
    <w:rsid w:val="00644BE5"/>
    <w:rsid w:val="00670BB3"/>
    <w:rsid w:val="006C5CFF"/>
    <w:rsid w:val="006D0E78"/>
    <w:rsid w:val="00731FBA"/>
    <w:rsid w:val="0075306A"/>
    <w:rsid w:val="007632AD"/>
    <w:rsid w:val="007776BA"/>
    <w:rsid w:val="007850DC"/>
    <w:rsid w:val="007E00A9"/>
    <w:rsid w:val="008C5F79"/>
    <w:rsid w:val="008D1D2D"/>
    <w:rsid w:val="008E1720"/>
    <w:rsid w:val="0090377A"/>
    <w:rsid w:val="00905F3C"/>
    <w:rsid w:val="00914250"/>
    <w:rsid w:val="00920DD8"/>
    <w:rsid w:val="00926635"/>
    <w:rsid w:val="009338C8"/>
    <w:rsid w:val="00935A9C"/>
    <w:rsid w:val="00984E69"/>
    <w:rsid w:val="009A5215"/>
    <w:rsid w:val="009A7AB3"/>
    <w:rsid w:val="009B371B"/>
    <w:rsid w:val="009C6332"/>
    <w:rsid w:val="00A33597"/>
    <w:rsid w:val="00A427C3"/>
    <w:rsid w:val="00A53EE6"/>
    <w:rsid w:val="00A601AC"/>
    <w:rsid w:val="00A8732B"/>
    <w:rsid w:val="00AB2FF9"/>
    <w:rsid w:val="00AD3EBA"/>
    <w:rsid w:val="00AD7D9F"/>
    <w:rsid w:val="00AF1EFB"/>
    <w:rsid w:val="00B12DF0"/>
    <w:rsid w:val="00B30665"/>
    <w:rsid w:val="00BC648F"/>
    <w:rsid w:val="00BF25FF"/>
    <w:rsid w:val="00C20138"/>
    <w:rsid w:val="00C4771E"/>
    <w:rsid w:val="00C50947"/>
    <w:rsid w:val="00C6048B"/>
    <w:rsid w:val="00C62BE3"/>
    <w:rsid w:val="00C6416D"/>
    <w:rsid w:val="00C91F0C"/>
    <w:rsid w:val="00C95455"/>
    <w:rsid w:val="00C9782C"/>
    <w:rsid w:val="00CB48B2"/>
    <w:rsid w:val="00CC02AB"/>
    <w:rsid w:val="00CD5CEC"/>
    <w:rsid w:val="00CF23C2"/>
    <w:rsid w:val="00D82290"/>
    <w:rsid w:val="00D85CE0"/>
    <w:rsid w:val="00D90E0F"/>
    <w:rsid w:val="00D924DD"/>
    <w:rsid w:val="00DD0604"/>
    <w:rsid w:val="00DE12FC"/>
    <w:rsid w:val="00DE3422"/>
    <w:rsid w:val="00E201AB"/>
    <w:rsid w:val="00E401E4"/>
    <w:rsid w:val="00E60134"/>
    <w:rsid w:val="00F45A65"/>
    <w:rsid w:val="00F46B07"/>
    <w:rsid w:val="00F505FC"/>
    <w:rsid w:val="00F519C3"/>
    <w:rsid w:val="00F6573C"/>
    <w:rsid w:val="00F70179"/>
    <w:rsid w:val="00F743A5"/>
    <w:rsid w:val="00F76ABD"/>
    <w:rsid w:val="00F96192"/>
    <w:rsid w:val="00FA26F3"/>
    <w:rsid w:val="00FE7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D1C238-F180-4BBF-A640-17175E462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6D9E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905F3C"/>
    <w:pPr>
      <w:keepNext/>
      <w:spacing w:before="240" w:after="6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6">
    <w:name w:val="heading 6"/>
    <w:basedOn w:val="a"/>
    <w:next w:val="a"/>
    <w:link w:val="60"/>
    <w:qFormat/>
    <w:rsid w:val="00905F3C"/>
    <w:pPr>
      <w:spacing w:before="240" w:after="60"/>
      <w:jc w:val="left"/>
      <w:outlineLvl w:val="5"/>
    </w:pPr>
    <w:rPr>
      <w:rFonts w:eastAsia="Times New Roman" w:cs="Times New Roman"/>
      <w:b/>
      <w:bCs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5CE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85CE0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C95455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905F3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905F3C"/>
    <w:rPr>
      <w:rFonts w:ascii="Times New Roman" w:eastAsia="Times New Roman" w:hAnsi="Times New Roman" w:cs="Times New Roman"/>
      <w:b/>
      <w:bCs/>
      <w:lang w:eastAsia="ru-RU"/>
    </w:rPr>
  </w:style>
  <w:style w:type="paragraph" w:styleId="a6">
    <w:name w:val="List Paragraph"/>
    <w:basedOn w:val="a"/>
    <w:uiPriority w:val="34"/>
    <w:qFormat/>
    <w:rsid w:val="00905F3C"/>
    <w:pPr>
      <w:ind w:left="720"/>
      <w:contextualSpacing/>
    </w:pPr>
    <w:rPr>
      <w:rFonts w:eastAsia="Times New Roman" w:cs="Times New Roman"/>
      <w:lang w:eastAsia="ru-RU"/>
    </w:rPr>
  </w:style>
  <w:style w:type="character" w:styleId="a7">
    <w:name w:val="Strong"/>
    <w:basedOn w:val="a0"/>
    <w:uiPriority w:val="22"/>
    <w:qFormat/>
    <w:rsid w:val="005E029F"/>
    <w:rPr>
      <w:b/>
      <w:bCs/>
    </w:rPr>
  </w:style>
  <w:style w:type="character" w:styleId="a8">
    <w:name w:val="Emphasis"/>
    <w:basedOn w:val="a0"/>
    <w:uiPriority w:val="20"/>
    <w:qFormat/>
    <w:rsid w:val="00C4771E"/>
    <w:rPr>
      <w:i/>
      <w:iCs/>
    </w:rPr>
  </w:style>
  <w:style w:type="paragraph" w:styleId="a9">
    <w:name w:val="header"/>
    <w:basedOn w:val="a"/>
    <w:link w:val="aa"/>
    <w:uiPriority w:val="99"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a">
    <w:name w:val="Верхний колонтитул Знак"/>
    <w:basedOn w:val="a0"/>
    <w:link w:val="a9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styleId="ab">
    <w:name w:val="footer"/>
    <w:basedOn w:val="a"/>
    <w:link w:val="ac"/>
    <w:uiPriority w:val="99"/>
    <w:unhideWhenUsed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c">
    <w:name w:val="Нижний колонтитул Знак"/>
    <w:basedOn w:val="a0"/>
    <w:link w:val="ab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customStyle="1" w:styleId="ConsPlusNormal">
    <w:name w:val="ConsPlusNormal"/>
    <w:rsid w:val="002766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445CB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FA26F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FA26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2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Данько Марина Викторовна</dc:creator>
  <cp:keywords/>
  <dc:description/>
  <cp:lastModifiedBy>Павлюк Наталия Павловна</cp:lastModifiedBy>
  <cp:revision>6</cp:revision>
  <cp:lastPrinted>2020-12-11T08:10:00Z</cp:lastPrinted>
  <dcterms:created xsi:type="dcterms:W3CDTF">2021-09-17T11:50:00Z</dcterms:created>
  <dcterms:modified xsi:type="dcterms:W3CDTF">2021-09-21T09:39:00Z</dcterms:modified>
</cp:coreProperties>
</file>